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81" w:rsidRPr="00307653" w:rsidRDefault="007F4E20" w:rsidP="00021F81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09</w:t>
      </w:r>
      <w:r w:rsidR="00D00F23">
        <w:rPr>
          <w:rFonts w:ascii="Arial" w:hAnsi="Arial" w:cs="Arial"/>
          <w:b/>
          <w:sz w:val="32"/>
          <w:szCs w:val="32"/>
        </w:rPr>
        <w:t>.</w:t>
      </w:r>
      <w:r>
        <w:rPr>
          <w:rFonts w:ascii="Arial" w:hAnsi="Arial" w:cs="Arial"/>
          <w:b/>
          <w:sz w:val="32"/>
          <w:szCs w:val="32"/>
        </w:rPr>
        <w:t>09</w:t>
      </w:r>
      <w:r w:rsidR="0074664A">
        <w:rPr>
          <w:rFonts w:ascii="Arial" w:hAnsi="Arial" w:cs="Arial"/>
          <w:b/>
          <w:sz w:val="32"/>
          <w:szCs w:val="32"/>
        </w:rPr>
        <w:t>.2020</w:t>
      </w:r>
      <w:r w:rsidR="00021F81" w:rsidRPr="00307653">
        <w:rPr>
          <w:rFonts w:ascii="Arial" w:hAnsi="Arial" w:cs="Arial"/>
          <w:b/>
          <w:sz w:val="32"/>
          <w:szCs w:val="32"/>
        </w:rPr>
        <w:t>г.</w:t>
      </w:r>
      <w:r w:rsidR="00D00F23">
        <w:rPr>
          <w:rFonts w:ascii="Arial" w:hAnsi="Arial" w:cs="Arial"/>
          <w:b/>
          <w:sz w:val="32"/>
          <w:szCs w:val="32"/>
        </w:rPr>
        <w:t xml:space="preserve"> №</w:t>
      </w:r>
      <w:r>
        <w:rPr>
          <w:rFonts w:ascii="Arial" w:hAnsi="Arial" w:cs="Arial"/>
          <w:b/>
          <w:sz w:val="32"/>
          <w:szCs w:val="32"/>
        </w:rPr>
        <w:t>76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ИРКУТСКАЯ ОБЛАСТЬ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КИРЕНСКИЙ РАЙОН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МАКАРОВСКОЕ МУНИЦИПАЛЬНОЕ ОБРАЗОВАНИЕ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ДУМА</w:t>
      </w:r>
    </w:p>
    <w:p w:rsidR="00021F81" w:rsidRPr="00307653" w:rsidRDefault="00021F81" w:rsidP="00021F81">
      <w:pPr>
        <w:jc w:val="center"/>
        <w:rPr>
          <w:rFonts w:ascii="Arial" w:hAnsi="Arial" w:cs="Arial"/>
          <w:b/>
          <w:sz w:val="32"/>
          <w:szCs w:val="32"/>
        </w:rPr>
      </w:pPr>
      <w:r w:rsidRPr="00307653">
        <w:rPr>
          <w:rFonts w:ascii="Arial" w:hAnsi="Arial" w:cs="Arial"/>
          <w:b/>
          <w:sz w:val="32"/>
          <w:szCs w:val="32"/>
        </w:rPr>
        <w:t>РЕШЕНИЕ</w:t>
      </w:r>
    </w:p>
    <w:p w:rsid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</w:p>
    <w:p w:rsidR="00021F81" w:rsidRDefault="00D00F23" w:rsidP="00021F81">
      <w:pPr>
        <w:tabs>
          <w:tab w:val="left" w:pos="3798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УТВЕРЖДЕНИИ ПОЛОЖЕНИЯ О </w:t>
      </w:r>
      <w:r w:rsidR="00BD07AB">
        <w:rPr>
          <w:rFonts w:ascii="Arial" w:hAnsi="Arial" w:cs="Arial"/>
          <w:b/>
          <w:sz w:val="32"/>
          <w:szCs w:val="32"/>
        </w:rPr>
        <w:t xml:space="preserve">ПОМОЩНИКЕ ДЕПУТАТА </w:t>
      </w:r>
      <w:r>
        <w:rPr>
          <w:rFonts w:ascii="Arial" w:hAnsi="Arial" w:cs="Arial"/>
          <w:b/>
          <w:sz w:val="32"/>
          <w:szCs w:val="32"/>
        </w:rPr>
        <w:t>ДУМЫ МАКАРОВСКОГО СЕЛЬСКОГО ПОСЕЛЕНИЯ</w:t>
      </w:r>
    </w:p>
    <w:p w:rsidR="00021F81" w:rsidRPr="00021F81" w:rsidRDefault="00021F81" w:rsidP="00021F81">
      <w:pPr>
        <w:tabs>
          <w:tab w:val="left" w:pos="3798"/>
        </w:tabs>
        <w:jc w:val="center"/>
        <w:rPr>
          <w:rFonts w:ascii="Arial" w:hAnsi="Arial" w:cs="Arial"/>
          <w:sz w:val="24"/>
          <w:szCs w:val="24"/>
        </w:rPr>
      </w:pPr>
    </w:p>
    <w:p w:rsidR="001E2DAE" w:rsidRPr="00BD07AB" w:rsidRDefault="00BD07AB" w:rsidP="00D00F23">
      <w:pPr>
        <w:tabs>
          <w:tab w:val="left" w:pos="3798"/>
        </w:tabs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  <w:proofErr w:type="gramStart"/>
      <w:r w:rsidRPr="00BD07AB">
        <w:rPr>
          <w:rFonts w:ascii="Arial" w:hAnsi="Arial" w:cs="Arial"/>
          <w:sz w:val="24"/>
          <w:szCs w:val="24"/>
        </w:rPr>
        <w:t xml:space="preserve">В соответствии со статьями 14, 17, 40 Федерального </w:t>
      </w:r>
      <w:r>
        <w:rPr>
          <w:rFonts w:ascii="Arial" w:hAnsi="Arial" w:cs="Arial"/>
          <w:sz w:val="24"/>
          <w:szCs w:val="24"/>
        </w:rPr>
        <w:t>закона от 6 октября 2003 года №</w:t>
      </w:r>
      <w:r w:rsidRPr="00BD07AB">
        <w:rPr>
          <w:rFonts w:ascii="Arial" w:hAnsi="Arial" w:cs="Arial"/>
          <w:sz w:val="24"/>
          <w:szCs w:val="24"/>
        </w:rPr>
        <w:t>131-ФЗ «Об общих принципах организации местного самоуправления в Российской Федерации», статьей 17 Закона Иркутской об</w:t>
      </w:r>
      <w:r>
        <w:rPr>
          <w:rFonts w:ascii="Arial" w:hAnsi="Arial" w:cs="Arial"/>
          <w:sz w:val="24"/>
          <w:szCs w:val="24"/>
        </w:rPr>
        <w:t>ласти от 17 декабря 2008 года №</w:t>
      </w:r>
      <w:r w:rsidRPr="00BD07AB">
        <w:rPr>
          <w:rFonts w:ascii="Arial" w:hAnsi="Arial" w:cs="Arial"/>
          <w:sz w:val="24"/>
          <w:szCs w:val="24"/>
        </w:rPr>
        <w:t>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Уставом Макаровского сельского поселения</w:t>
      </w:r>
      <w:r w:rsidR="001E2DAE" w:rsidRPr="00BD07AB">
        <w:rPr>
          <w:rFonts w:ascii="Arial" w:hAnsi="Arial" w:cs="Arial"/>
          <w:bCs/>
          <w:color w:val="333333"/>
          <w:kern w:val="36"/>
          <w:sz w:val="24"/>
          <w:szCs w:val="24"/>
        </w:rPr>
        <w:t>, Дума Макаровского муниципального</w:t>
      </w:r>
      <w:proofErr w:type="gramEnd"/>
      <w:r w:rsidR="001E2DAE" w:rsidRPr="00BD07AB">
        <w:rPr>
          <w:rFonts w:ascii="Arial" w:hAnsi="Arial" w:cs="Arial"/>
          <w:bCs/>
          <w:color w:val="333333"/>
          <w:kern w:val="36"/>
          <w:sz w:val="24"/>
          <w:szCs w:val="24"/>
        </w:rPr>
        <w:t xml:space="preserve"> образования</w:t>
      </w: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b/>
          <w:bCs/>
          <w:color w:val="333333"/>
          <w:kern w:val="36"/>
          <w:sz w:val="30"/>
          <w:szCs w:val="30"/>
        </w:rPr>
      </w:pP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Р</w:t>
      </w:r>
      <w:r>
        <w:rPr>
          <w:rFonts w:ascii="Arial" w:hAnsi="Arial" w:cs="Arial"/>
          <w:b/>
          <w:bCs/>
          <w:color w:val="333333"/>
          <w:kern w:val="36"/>
          <w:sz w:val="30"/>
          <w:szCs w:val="30"/>
        </w:rPr>
        <w:t>ЕШИЛА</w:t>
      </w:r>
      <w:r w:rsidRPr="00021F81">
        <w:rPr>
          <w:rFonts w:ascii="Arial" w:hAnsi="Arial" w:cs="Arial"/>
          <w:b/>
          <w:bCs/>
          <w:color w:val="333333"/>
          <w:kern w:val="36"/>
          <w:sz w:val="30"/>
          <w:szCs w:val="30"/>
        </w:rPr>
        <w:t>:</w:t>
      </w:r>
    </w:p>
    <w:p w:rsidR="00021F81" w:rsidRPr="00021F81" w:rsidRDefault="00021F81" w:rsidP="00021F81">
      <w:pPr>
        <w:tabs>
          <w:tab w:val="left" w:pos="3798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p w:rsidR="00D00F23" w:rsidRPr="00D00F23" w:rsidRDefault="001E2DAE" w:rsidP="00D00F23">
      <w:pPr>
        <w:autoSpaceDE w:val="0"/>
        <w:autoSpaceDN w:val="0"/>
        <w:adjustRightInd w:val="0"/>
        <w:jc w:val="both"/>
        <w:rPr>
          <w:rFonts w:ascii="Arial" w:hAnsi="Arial" w:cs="Arial"/>
          <w:i/>
          <w:kern w:val="28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1. Утвердить</w:t>
      </w:r>
      <w:r w:rsidR="00021F81">
        <w:rPr>
          <w:rFonts w:ascii="Arial" w:hAnsi="Arial" w:cs="Arial"/>
          <w:color w:val="333333"/>
          <w:sz w:val="24"/>
          <w:szCs w:val="24"/>
        </w:rPr>
        <w:t xml:space="preserve"> </w:t>
      </w:r>
      <w:r w:rsidR="00D00F23" w:rsidRPr="00D00F23">
        <w:rPr>
          <w:rFonts w:ascii="Arial" w:hAnsi="Arial" w:cs="Arial"/>
          <w:kern w:val="28"/>
          <w:sz w:val="24"/>
          <w:szCs w:val="24"/>
        </w:rPr>
        <w:t xml:space="preserve">Положение о </w:t>
      </w:r>
      <w:r w:rsidR="00BD07AB">
        <w:rPr>
          <w:rFonts w:ascii="Arial" w:hAnsi="Arial" w:cs="Arial"/>
          <w:kern w:val="28"/>
          <w:sz w:val="24"/>
          <w:szCs w:val="24"/>
        </w:rPr>
        <w:t xml:space="preserve">помощнике депутата </w:t>
      </w:r>
      <w:r w:rsidR="00D00F23" w:rsidRPr="00D00F23">
        <w:rPr>
          <w:rFonts w:ascii="Arial" w:hAnsi="Arial" w:cs="Arial"/>
          <w:kern w:val="28"/>
          <w:sz w:val="24"/>
          <w:szCs w:val="24"/>
        </w:rPr>
        <w:t>Думы Макаровского сельского поселения</w:t>
      </w:r>
      <w:r w:rsidR="00D00F23" w:rsidRPr="00D00F23">
        <w:rPr>
          <w:rFonts w:ascii="Arial" w:hAnsi="Arial" w:cs="Arial"/>
          <w:i/>
          <w:kern w:val="28"/>
          <w:sz w:val="24"/>
          <w:szCs w:val="24"/>
        </w:rPr>
        <w:t xml:space="preserve">. </w:t>
      </w:r>
    </w:p>
    <w:p w:rsidR="0074664A" w:rsidRPr="0074664A" w:rsidRDefault="001E2DAE" w:rsidP="00D00F23">
      <w:pPr>
        <w:pStyle w:val="a4"/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color w:val="333333"/>
          <w:sz w:val="24"/>
          <w:szCs w:val="24"/>
        </w:rPr>
        <w:t>2.</w:t>
      </w:r>
      <w:r w:rsidR="0074664A" w:rsidRPr="007466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664A" w:rsidRPr="0074664A">
        <w:rPr>
          <w:rFonts w:ascii="Arial" w:hAnsi="Arial" w:cs="Arial"/>
          <w:color w:val="000000"/>
          <w:sz w:val="24"/>
          <w:szCs w:val="24"/>
        </w:rPr>
        <w:t xml:space="preserve">Настоящее Решение опубликовать </w:t>
      </w:r>
      <w:r w:rsidR="0074664A" w:rsidRPr="0074664A">
        <w:rPr>
          <w:rFonts w:ascii="Arial" w:hAnsi="Arial" w:cs="Arial"/>
          <w:sz w:val="24"/>
          <w:szCs w:val="24"/>
        </w:rPr>
        <w:t xml:space="preserve">периодическом печатном </w:t>
      </w:r>
      <w:proofErr w:type="gramStart"/>
      <w:r w:rsidR="0074664A" w:rsidRPr="0074664A">
        <w:rPr>
          <w:rFonts w:ascii="Arial" w:hAnsi="Arial" w:cs="Arial"/>
          <w:sz w:val="24"/>
          <w:szCs w:val="24"/>
        </w:rPr>
        <w:t>издании</w:t>
      </w:r>
      <w:proofErr w:type="gramEnd"/>
    </w:p>
    <w:p w:rsidR="0074664A" w:rsidRPr="0074664A" w:rsidRDefault="0074664A" w:rsidP="0074664A">
      <w:pPr>
        <w:pStyle w:val="a4"/>
        <w:jc w:val="both"/>
        <w:rPr>
          <w:rFonts w:ascii="Arial" w:hAnsi="Arial" w:cs="Arial"/>
          <w:sz w:val="24"/>
          <w:szCs w:val="24"/>
        </w:rPr>
      </w:pPr>
      <w:r w:rsidRPr="0074664A">
        <w:rPr>
          <w:rFonts w:ascii="Arial" w:hAnsi="Arial" w:cs="Arial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Pr="007F4E20">
          <w:rPr>
            <w:rStyle w:val="a6"/>
            <w:rFonts w:ascii="Arial" w:hAnsi="Arial" w:cs="Arial"/>
            <w:color w:val="auto"/>
            <w:sz w:val="24"/>
            <w:szCs w:val="24"/>
            <w:u w:val="none"/>
          </w:rPr>
          <w:t>http://kirenskrn.irkobl.ru</w:t>
        </w:r>
      </w:hyperlink>
      <w:r w:rsidRPr="0074664A">
        <w:rPr>
          <w:rFonts w:ascii="Arial" w:hAnsi="Arial" w:cs="Arial"/>
          <w:sz w:val="24"/>
          <w:szCs w:val="24"/>
        </w:rPr>
        <w:t>) в информационн</w:t>
      </w:r>
      <w:proofErr w:type="gramStart"/>
      <w:r w:rsidRPr="0074664A">
        <w:rPr>
          <w:rFonts w:ascii="Arial" w:hAnsi="Arial" w:cs="Arial"/>
          <w:sz w:val="24"/>
          <w:szCs w:val="24"/>
        </w:rPr>
        <w:t>о-</w:t>
      </w:r>
      <w:proofErr w:type="gramEnd"/>
      <w:r w:rsidRPr="0074664A">
        <w:rPr>
          <w:rFonts w:ascii="Arial" w:hAnsi="Arial" w:cs="Arial"/>
          <w:sz w:val="24"/>
          <w:szCs w:val="24"/>
        </w:rPr>
        <w:t xml:space="preserve"> телекоммуникационной сети «Интернет»</w:t>
      </w:r>
    </w:p>
    <w:p w:rsidR="00021F81" w:rsidRDefault="0074664A" w:rsidP="00D00F23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3</w:t>
      </w:r>
      <w:r w:rsidR="001E2DAE" w:rsidRPr="00021F81">
        <w:rPr>
          <w:rFonts w:ascii="Arial" w:hAnsi="Arial" w:cs="Arial"/>
          <w:color w:val="333333"/>
          <w:sz w:val="24"/>
          <w:szCs w:val="24"/>
        </w:rPr>
        <w:t xml:space="preserve"> Настоящее решение вступает в силу со дня его обнародования.</w:t>
      </w: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Default="00021F81" w:rsidP="00021F81">
      <w:pPr>
        <w:jc w:val="both"/>
        <w:rPr>
          <w:rFonts w:ascii="Arial" w:hAnsi="Arial" w:cs="Arial"/>
          <w:color w:val="333333"/>
          <w:sz w:val="24"/>
          <w:szCs w:val="24"/>
        </w:rPr>
      </w:pP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Председатель Думы,</w:t>
      </w:r>
    </w:p>
    <w:p w:rsidR="00021F81" w:rsidRP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Глава Макаровского сельского поселения</w:t>
      </w:r>
    </w:p>
    <w:p w:rsidR="00021F81" w:rsidRDefault="00021F81" w:rsidP="00021F81">
      <w:pPr>
        <w:jc w:val="both"/>
        <w:rPr>
          <w:rFonts w:ascii="Arial" w:hAnsi="Arial" w:cs="Arial"/>
          <w:sz w:val="24"/>
          <w:szCs w:val="24"/>
        </w:rPr>
      </w:pPr>
      <w:r w:rsidRPr="00021F81">
        <w:rPr>
          <w:rFonts w:ascii="Arial" w:hAnsi="Arial" w:cs="Arial"/>
          <w:sz w:val="24"/>
          <w:szCs w:val="24"/>
        </w:rPr>
        <w:t>О.В.Ярыгина</w:t>
      </w:r>
    </w:p>
    <w:p w:rsidR="00021F81" w:rsidRPr="00021F81" w:rsidRDefault="00021F81" w:rsidP="00021F81">
      <w:pPr>
        <w:jc w:val="right"/>
        <w:rPr>
          <w:rFonts w:ascii="Arial" w:hAnsi="Arial" w:cs="Arial"/>
          <w:sz w:val="24"/>
          <w:szCs w:val="24"/>
        </w:rPr>
      </w:pPr>
    </w:p>
    <w:p w:rsidR="00021F81" w:rsidRP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Приложение</w:t>
      </w:r>
    </w:p>
    <w:p w:rsidR="00021F81" w:rsidRDefault="00021F81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hyperlink r:id="rId5" w:anchor="sub_0" w:history="1">
        <w:r w:rsidR="001E2DAE" w:rsidRPr="00AD0809">
          <w:rPr>
            <w:rFonts w:ascii="Courier New" w:hAnsi="Courier New" w:cs="Courier New"/>
          </w:rPr>
          <w:t>решению</w:t>
        </w:r>
      </w:hyperlink>
      <w:r w:rsidR="001E2DAE" w:rsidRPr="00021F81">
        <w:rPr>
          <w:rFonts w:ascii="Courier New" w:hAnsi="Courier New" w:cs="Courier New"/>
        </w:rPr>
        <w:t xml:space="preserve"> Думы Макаровского</w:t>
      </w:r>
    </w:p>
    <w:p w:rsidR="00021F81" w:rsidRDefault="001E2DAE" w:rsidP="00021F81">
      <w:pPr>
        <w:pStyle w:val="a4"/>
        <w:jc w:val="right"/>
        <w:rPr>
          <w:rFonts w:ascii="Courier New" w:hAnsi="Courier New" w:cs="Courier New"/>
        </w:rPr>
      </w:pPr>
      <w:r w:rsidRPr="00021F81">
        <w:rPr>
          <w:rFonts w:ascii="Courier New" w:hAnsi="Courier New" w:cs="Courier New"/>
        </w:rPr>
        <w:t>муниципального образования</w:t>
      </w:r>
    </w:p>
    <w:p w:rsidR="001E2DAE" w:rsidRDefault="00D00F23" w:rsidP="00021F81">
      <w:pPr>
        <w:pStyle w:val="a4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7F4E20">
        <w:rPr>
          <w:rFonts w:ascii="Courier New" w:hAnsi="Courier New" w:cs="Courier New"/>
        </w:rPr>
        <w:t>09</w:t>
      </w:r>
      <w:r>
        <w:rPr>
          <w:rFonts w:ascii="Courier New" w:hAnsi="Courier New" w:cs="Courier New"/>
        </w:rPr>
        <w:t>.</w:t>
      </w:r>
      <w:r w:rsidR="007F4E20">
        <w:rPr>
          <w:rFonts w:ascii="Courier New" w:hAnsi="Courier New" w:cs="Courier New"/>
        </w:rPr>
        <w:t>09</w:t>
      </w:r>
      <w:r w:rsidR="0074664A">
        <w:rPr>
          <w:rFonts w:ascii="Courier New" w:hAnsi="Courier New" w:cs="Courier New"/>
        </w:rPr>
        <w:t>.2020</w:t>
      </w:r>
      <w:r w:rsidR="00021F81">
        <w:rPr>
          <w:rFonts w:ascii="Courier New" w:hAnsi="Courier New" w:cs="Courier New"/>
        </w:rPr>
        <w:t>г.N</w:t>
      </w:r>
      <w:r w:rsidR="007F4E20">
        <w:rPr>
          <w:rFonts w:ascii="Courier New" w:hAnsi="Courier New" w:cs="Courier New"/>
        </w:rPr>
        <w:t>76</w:t>
      </w:r>
    </w:p>
    <w:p w:rsidR="00021F81" w:rsidRPr="00021F81" w:rsidRDefault="00021F81" w:rsidP="00021F81">
      <w:pPr>
        <w:pStyle w:val="a4"/>
        <w:jc w:val="center"/>
        <w:rPr>
          <w:rFonts w:ascii="Arial" w:hAnsi="Arial" w:cs="Arial"/>
          <w:sz w:val="24"/>
          <w:szCs w:val="24"/>
        </w:rPr>
      </w:pPr>
    </w:p>
    <w:p w:rsidR="00E05723" w:rsidRDefault="00D00F23" w:rsidP="00E05723">
      <w:pPr>
        <w:pStyle w:val="a4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Положение о </w:t>
      </w:r>
      <w:r w:rsidR="00BD07AB">
        <w:rPr>
          <w:rFonts w:ascii="Arial" w:hAnsi="Arial" w:cs="Arial"/>
          <w:b/>
          <w:sz w:val="30"/>
          <w:szCs w:val="30"/>
        </w:rPr>
        <w:t xml:space="preserve">помощнике депутата </w:t>
      </w:r>
      <w:r>
        <w:rPr>
          <w:rFonts w:ascii="Arial" w:hAnsi="Arial" w:cs="Arial"/>
          <w:b/>
          <w:sz w:val="30"/>
          <w:szCs w:val="30"/>
        </w:rPr>
        <w:t>Думы Макаровского сельского поселения</w:t>
      </w:r>
    </w:p>
    <w:p w:rsidR="00BD07AB" w:rsidRPr="00BD07AB" w:rsidRDefault="00BD07AB" w:rsidP="00BD07AB">
      <w:pPr>
        <w:pStyle w:val="a4"/>
        <w:rPr>
          <w:rFonts w:ascii="Arial" w:hAnsi="Arial" w:cs="Arial"/>
          <w:sz w:val="24"/>
          <w:szCs w:val="24"/>
        </w:rPr>
      </w:pP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BD07AB">
        <w:rPr>
          <w:rFonts w:ascii="Arial" w:hAnsi="Arial" w:cs="Arial"/>
          <w:bCs/>
          <w:sz w:val="24"/>
          <w:szCs w:val="24"/>
        </w:rPr>
        <w:t>1.Общие положения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</w:t>
      </w:r>
      <w:r w:rsidRPr="00BD07AB">
        <w:rPr>
          <w:rFonts w:ascii="Arial" w:hAnsi="Arial" w:cs="Arial"/>
          <w:bCs/>
          <w:sz w:val="24"/>
          <w:szCs w:val="24"/>
        </w:rPr>
        <w:t xml:space="preserve">Настоящее Положение </w:t>
      </w:r>
      <w:r w:rsidRPr="00BD07AB">
        <w:rPr>
          <w:rFonts w:ascii="Arial" w:hAnsi="Arial" w:cs="Arial"/>
          <w:sz w:val="24"/>
          <w:szCs w:val="24"/>
        </w:rPr>
        <w:t>устанавливает правовой статус помощника депутата</w:t>
      </w:r>
      <w:r w:rsidRPr="00BD07AB">
        <w:rPr>
          <w:rFonts w:ascii="Arial" w:hAnsi="Arial" w:cs="Arial"/>
          <w:kern w:val="2"/>
          <w:sz w:val="24"/>
          <w:szCs w:val="24"/>
        </w:rPr>
        <w:t xml:space="preserve"> Думы Макаровского сельского поселения</w:t>
      </w:r>
      <w:r w:rsidRPr="00BD07AB">
        <w:rPr>
          <w:rFonts w:ascii="Arial" w:hAnsi="Arial" w:cs="Arial"/>
          <w:sz w:val="24"/>
          <w:szCs w:val="24"/>
        </w:rPr>
        <w:t>, его права, обязанности, условия и порядок работы.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>2.</w:t>
      </w:r>
      <w:r w:rsidRPr="00BD07AB">
        <w:rPr>
          <w:rFonts w:ascii="Arial" w:hAnsi="Arial" w:cs="Arial"/>
          <w:iCs/>
          <w:sz w:val="24"/>
          <w:szCs w:val="24"/>
        </w:rPr>
        <w:t>Помощник депутата Думы Макаровского сельского поселения (далее – помощник депутата, помощник) – лицо, привлекаемое депутатом Думы М</w:t>
      </w:r>
      <w:r>
        <w:rPr>
          <w:rFonts w:ascii="Arial" w:hAnsi="Arial" w:cs="Arial"/>
          <w:iCs/>
          <w:sz w:val="24"/>
          <w:szCs w:val="24"/>
        </w:rPr>
        <w:t>акаровского сельского поселения</w:t>
      </w:r>
      <w:r w:rsidRPr="00BD07AB">
        <w:rPr>
          <w:rFonts w:ascii="Arial" w:hAnsi="Arial" w:cs="Arial"/>
          <w:iCs/>
          <w:sz w:val="24"/>
          <w:szCs w:val="24"/>
        </w:rPr>
        <w:t xml:space="preserve"> (далее соответственно – депутат Думы, депутат, Дума) на общественных началах и безвозмездной основе для оказания содействия депутату Думы в осуществлении его полномочий на определенный срок.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3.</w:t>
      </w:r>
      <w:r w:rsidRPr="00BD07AB">
        <w:rPr>
          <w:rFonts w:ascii="Arial" w:hAnsi="Arial" w:cs="Arial"/>
          <w:iCs/>
          <w:sz w:val="24"/>
          <w:szCs w:val="24"/>
        </w:rPr>
        <w:t>Помощником депутата может быть гражданин Российской Федерации, достигший возраста 18 лет, постоянно проживающий на территории Российской Федерации.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4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iCs/>
          <w:sz w:val="24"/>
          <w:szCs w:val="24"/>
        </w:rPr>
        <w:t>Срок полномочий помощника депутата не может превышать срока полномочий депутата Думы.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Депутат самостоятельно осуществляет персональный подбор кандидатур на должности помощников, их количество (не более 5) и распределяет обязанности между ними, а также организовывает их работу.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6.</w:t>
      </w:r>
      <w:r w:rsidRPr="00BD07AB">
        <w:rPr>
          <w:rFonts w:ascii="Arial" w:hAnsi="Arial" w:cs="Arial"/>
          <w:sz w:val="24"/>
          <w:szCs w:val="24"/>
        </w:rPr>
        <w:t xml:space="preserve">Помощник депутата в своей деятельности подконтролен и подотчетен депутату Думы, помощником которого он является. 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7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iCs/>
          <w:sz w:val="24"/>
          <w:szCs w:val="24"/>
        </w:rPr>
        <w:t xml:space="preserve">Помощник депутата при оказании содействия депутату Думы руководствуется Конституцией Российской Федерации, федеральными законами и иными нормативными правовыми актами Российский Федерации, законами и иными нормативными правовыми актами Иркутской области, нормативными правовыми актами муниципального образования, Уставом Макаровского сельского поселения </w:t>
      </w:r>
      <w:r>
        <w:rPr>
          <w:rFonts w:ascii="Arial" w:hAnsi="Arial" w:cs="Arial"/>
          <w:iCs/>
          <w:sz w:val="24"/>
          <w:szCs w:val="24"/>
        </w:rPr>
        <w:t>2.</w:t>
      </w:r>
      <w:r w:rsidRPr="00BD07AB">
        <w:rPr>
          <w:rFonts w:ascii="Arial" w:hAnsi="Arial" w:cs="Arial"/>
          <w:iCs/>
          <w:sz w:val="24"/>
          <w:szCs w:val="24"/>
        </w:rPr>
        <w:t>Права, обязанности и ответственность помощника депутата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8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iCs/>
          <w:sz w:val="24"/>
          <w:szCs w:val="24"/>
        </w:rPr>
        <w:t>В</w:t>
      </w:r>
      <w:r w:rsidRPr="00BD07AB">
        <w:rPr>
          <w:rFonts w:ascii="Arial" w:hAnsi="Arial" w:cs="Arial"/>
          <w:bCs/>
          <w:iCs/>
          <w:sz w:val="24"/>
          <w:szCs w:val="24"/>
        </w:rPr>
        <w:t xml:space="preserve"> целях организации личного приема граждан депутатом</w:t>
      </w:r>
      <w:r w:rsidRPr="00BD07AB">
        <w:rPr>
          <w:rFonts w:ascii="Arial" w:hAnsi="Arial" w:cs="Arial"/>
          <w:iCs/>
          <w:sz w:val="24"/>
          <w:szCs w:val="24"/>
        </w:rPr>
        <w:t xml:space="preserve"> помощник по поручению депутата имеет право: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1)</w:t>
      </w:r>
      <w:r w:rsidRPr="00BD07AB">
        <w:rPr>
          <w:rFonts w:ascii="Arial" w:hAnsi="Arial" w:cs="Arial"/>
          <w:iCs/>
          <w:sz w:val="24"/>
          <w:szCs w:val="24"/>
        </w:rPr>
        <w:t>оказывать правовую, информационно-методическую помощь;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2)</w:t>
      </w:r>
      <w:r w:rsidRPr="00BD07AB">
        <w:rPr>
          <w:rFonts w:ascii="Arial" w:hAnsi="Arial" w:cs="Arial"/>
          <w:iCs/>
          <w:sz w:val="24"/>
          <w:szCs w:val="24"/>
        </w:rPr>
        <w:t>готовить аналитические, информационные, справочные материалы;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3)</w:t>
      </w:r>
      <w:r w:rsidRPr="00BD07AB">
        <w:rPr>
          <w:rFonts w:ascii="Arial" w:hAnsi="Arial" w:cs="Arial"/>
          <w:iCs/>
          <w:sz w:val="24"/>
          <w:szCs w:val="24"/>
        </w:rPr>
        <w:t>оказывать содействие в организации встреч с населением, отчетов перед избирателями, присутствовать при их проведении;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4)</w:t>
      </w:r>
      <w:r w:rsidRPr="00BD07AB">
        <w:rPr>
          <w:rFonts w:ascii="Arial" w:hAnsi="Arial" w:cs="Arial"/>
          <w:iCs/>
          <w:sz w:val="24"/>
          <w:szCs w:val="24"/>
        </w:rPr>
        <w:t>осуществлять сбор информации по вопросам непосредственного обеспечения жизнедеятельности населения Макаровского муниципального образования, проживающего, прежде всего, на территории соответствующего избирательного округа;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>)</w:t>
      </w:r>
      <w:r w:rsidRPr="00BD07AB">
        <w:rPr>
          <w:rFonts w:ascii="Arial" w:hAnsi="Arial" w:cs="Arial"/>
          <w:iCs/>
          <w:sz w:val="24"/>
          <w:szCs w:val="24"/>
        </w:rPr>
        <w:t>принимать жалобы, предложения и обращения от жителей Макаровского муниципального образования, адресованные депутату Думы;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>)</w:t>
      </w:r>
      <w:r w:rsidRPr="00BD07AB">
        <w:rPr>
          <w:rFonts w:ascii="Arial" w:hAnsi="Arial" w:cs="Arial"/>
          <w:sz w:val="24"/>
          <w:szCs w:val="24"/>
        </w:rPr>
        <w:t>вести делопроизводство депутата, в том числе регистрировать и вести учет депутатской корреспонденции, обеспечивать сохранность документов, поступающих на имя депутата, контролировать своевременное поступление ответов на депутатские обращения;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</w:t>
      </w:r>
      <w:r w:rsidRPr="00BD07AB">
        <w:rPr>
          <w:rFonts w:ascii="Arial" w:hAnsi="Arial" w:cs="Arial"/>
          <w:iCs/>
          <w:sz w:val="24"/>
          <w:szCs w:val="24"/>
        </w:rPr>
        <w:t xml:space="preserve">выполнять другие поручения депутата, связанные с </w:t>
      </w:r>
      <w:r w:rsidRPr="00BD07AB">
        <w:rPr>
          <w:rFonts w:ascii="Arial" w:hAnsi="Arial" w:cs="Arial"/>
          <w:bCs/>
          <w:iCs/>
          <w:sz w:val="24"/>
          <w:szCs w:val="24"/>
        </w:rPr>
        <w:t>организацией личного приема граждан</w:t>
      </w:r>
      <w:r w:rsidRPr="00BD07AB">
        <w:rPr>
          <w:rFonts w:ascii="Arial" w:hAnsi="Arial" w:cs="Arial"/>
          <w:iCs/>
          <w:sz w:val="24"/>
          <w:szCs w:val="24"/>
        </w:rPr>
        <w:t>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Помощник при выполнении поручений депутата, </w:t>
      </w:r>
      <w:r w:rsidRPr="00BD07AB">
        <w:rPr>
          <w:rFonts w:ascii="Arial" w:hAnsi="Arial" w:cs="Arial"/>
          <w:iCs/>
          <w:sz w:val="24"/>
          <w:szCs w:val="24"/>
        </w:rPr>
        <w:t xml:space="preserve">связанных с </w:t>
      </w:r>
      <w:r w:rsidRPr="00BD07AB">
        <w:rPr>
          <w:rFonts w:ascii="Arial" w:hAnsi="Arial" w:cs="Arial"/>
          <w:bCs/>
          <w:iCs/>
          <w:sz w:val="24"/>
          <w:szCs w:val="24"/>
        </w:rPr>
        <w:t>организацией личного приема граждан,</w:t>
      </w:r>
      <w:r w:rsidRPr="00BD07AB">
        <w:rPr>
          <w:rFonts w:ascii="Arial" w:hAnsi="Arial" w:cs="Arial"/>
          <w:sz w:val="24"/>
          <w:szCs w:val="24"/>
        </w:rPr>
        <w:t xml:space="preserve"> обязан: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BD07AB">
        <w:rPr>
          <w:rFonts w:ascii="Arial" w:hAnsi="Arial" w:cs="Arial"/>
          <w:sz w:val="24"/>
          <w:szCs w:val="24"/>
        </w:rPr>
        <w:t>добросовестно и своевременно исполнять свои полномочия, предоставлять депутату объективную и достоверную информацию;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D07AB">
        <w:rPr>
          <w:rFonts w:ascii="Arial" w:hAnsi="Arial" w:cs="Arial"/>
          <w:sz w:val="24"/>
          <w:szCs w:val="24"/>
        </w:rPr>
        <w:t>внимательно относиться к избирателям, своевременно информировать депутата о содержании их предложений, заявлений и жалоб;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Pr="00BD07AB">
        <w:rPr>
          <w:rFonts w:ascii="Arial" w:hAnsi="Arial" w:cs="Arial"/>
          <w:sz w:val="24"/>
          <w:szCs w:val="24"/>
        </w:rPr>
        <w:t>не разглашать охраняемые законом сведения, ставшие ему известными в связи с осуществлением деятельности помощника, не</w:t>
      </w:r>
      <w:r w:rsidRPr="00BD07AB">
        <w:rPr>
          <w:rFonts w:ascii="Arial" w:hAnsi="Arial" w:cs="Arial"/>
          <w:iCs/>
          <w:sz w:val="24"/>
          <w:szCs w:val="24"/>
        </w:rPr>
        <w:t xml:space="preserve"> использовать в личных и иных целях, не связанных с поручениями депутата, предоставленные ему права;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  <w:r w:rsidRPr="00BD07AB">
        <w:rPr>
          <w:rFonts w:ascii="Arial" w:hAnsi="Arial" w:cs="Arial"/>
          <w:sz w:val="24"/>
          <w:szCs w:val="24"/>
        </w:rPr>
        <w:t>не допускать действий, приводящих к подрыву авторитета депутата, Думы и иных органов местного самоуправления Макаровского сельского поселения</w:t>
      </w:r>
      <w:r w:rsidRPr="00BD07AB">
        <w:rPr>
          <w:rFonts w:ascii="Arial" w:hAnsi="Arial" w:cs="Arial"/>
          <w:iCs/>
          <w:sz w:val="24"/>
          <w:szCs w:val="24"/>
        </w:rPr>
        <w:t xml:space="preserve">, в том </w:t>
      </w:r>
      <w:r w:rsidRPr="00BD07AB">
        <w:rPr>
          <w:rFonts w:ascii="Arial" w:hAnsi="Arial" w:cs="Arial"/>
          <w:iCs/>
          <w:sz w:val="24"/>
          <w:szCs w:val="24"/>
        </w:rPr>
        <w:lastRenderedPageBreak/>
        <w:t xml:space="preserve">числе </w:t>
      </w:r>
      <w:r w:rsidRPr="00BD07AB">
        <w:rPr>
          <w:rFonts w:ascii="Arial" w:hAnsi="Arial" w:cs="Arial"/>
          <w:sz w:val="24"/>
          <w:szCs w:val="24"/>
        </w:rPr>
        <w:t>использовать в своей речи грубые и некорректные выражения, призывать к незаконным и насильственным действиям;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</w:t>
      </w:r>
      <w:r w:rsidRPr="00BD07AB">
        <w:rPr>
          <w:rFonts w:ascii="Arial" w:hAnsi="Arial" w:cs="Arial"/>
          <w:sz w:val="24"/>
          <w:szCs w:val="24"/>
        </w:rPr>
        <w:t>при прекращении своих полномочий в качестве помощника передать депутату либо уполномоченному им лицу все документы, содержащие служебную информацию.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10.</w:t>
      </w:r>
      <w:r w:rsidRPr="00BD07AB">
        <w:rPr>
          <w:rFonts w:ascii="Arial" w:hAnsi="Arial" w:cs="Arial"/>
          <w:iCs/>
          <w:sz w:val="24"/>
          <w:szCs w:val="24"/>
        </w:rPr>
        <w:t>Помощник несет ответственность, предусмотренную законодательством Российской Федерации за действия и бездействия, нарушающие права и свободы граждан.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 xml:space="preserve">За неисполнение или ненадлежащее исполнение своих обязанностей помощник депутата может быть освобожден от их выполнения на основании письменного обращения депутата на имя председателя Думы, а в отношении помощника депутата, являющегося помощником председателя Думы, </w:t>
      </w:r>
      <w:r w:rsidRPr="00BD07AB">
        <w:rPr>
          <w:rFonts w:ascii="Arial" w:hAnsi="Arial" w:cs="Arial"/>
          <w:iCs/>
          <w:sz w:val="24"/>
          <w:szCs w:val="24"/>
        </w:rPr>
        <w:t xml:space="preserve">– </w:t>
      </w:r>
      <w:r w:rsidRPr="00BD07AB">
        <w:rPr>
          <w:rFonts w:ascii="Arial" w:hAnsi="Arial" w:cs="Arial"/>
          <w:sz w:val="24"/>
          <w:szCs w:val="24"/>
        </w:rPr>
        <w:t xml:space="preserve">решения председателя Думы. 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Pr="00BD07AB">
        <w:rPr>
          <w:rFonts w:ascii="Arial" w:hAnsi="Arial" w:cs="Arial"/>
          <w:sz w:val="24"/>
          <w:szCs w:val="24"/>
        </w:rPr>
        <w:t>Ответственность перед избирателями за результаты деятельности помощника и соблюдение им этических норм поведения в обществе несет помощник и депутат, помощником которого он является.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BD07AB">
        <w:rPr>
          <w:rFonts w:ascii="Arial" w:hAnsi="Arial" w:cs="Arial"/>
          <w:sz w:val="24"/>
          <w:szCs w:val="24"/>
        </w:rPr>
        <w:t>Порядок осуществления деятельности помощника депутата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Помощник приступает к осуществлению своих обязанностей после получения удостоверения помощника депутата Думы Макаровского сельского поселения (далее – удостоверение, удостоверение помощника) (образец удостоверения приведен в приложении 1 к настоящему Положению).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Условия и порядок исполнения помощником своей деятельности (в том числе рабочее место помощника) определяются взаимной договоренностью депутата и помощника.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Передача помощнику депутата полномочий депутата Думы не допускается.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Полномочия помощника депутата не подлежат передаче другому лицу.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Один и тот же гражданин не может быть помощником одновременно двух и более депутатов Думы.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Для оформления удостоверения помощника депутат представляет на имя председателя Думы следующие документы: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BD07AB">
        <w:rPr>
          <w:rFonts w:ascii="Arial" w:hAnsi="Arial" w:cs="Arial"/>
          <w:sz w:val="24"/>
          <w:szCs w:val="24"/>
        </w:rPr>
        <w:t>представление депутата на имя председателя Думы о назначении помощника депутата (форма представления приведена в приложении 2 к настоящему Положению);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 xml:space="preserve">2) личное заявление </w:t>
      </w:r>
      <w:r w:rsidRPr="00BD07AB">
        <w:rPr>
          <w:rFonts w:ascii="Arial" w:hAnsi="Arial" w:cs="Arial"/>
          <w:iCs/>
          <w:sz w:val="24"/>
          <w:szCs w:val="24"/>
        </w:rPr>
        <w:t>кандидата в помощники депутата</w:t>
      </w:r>
      <w:r w:rsidRPr="00BD07AB">
        <w:rPr>
          <w:rFonts w:ascii="Arial" w:hAnsi="Arial" w:cs="Arial"/>
          <w:sz w:val="24"/>
          <w:szCs w:val="24"/>
        </w:rPr>
        <w:t xml:space="preserve"> о согласии на назначение помощником депутата (форма заявления приведена в приложении 3 к настоящему Положению);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 xml:space="preserve">3) </w:t>
      </w:r>
      <w:r w:rsidRPr="00BD07AB">
        <w:rPr>
          <w:rFonts w:ascii="Arial" w:hAnsi="Arial" w:cs="Arial"/>
          <w:iCs/>
          <w:sz w:val="24"/>
          <w:szCs w:val="24"/>
        </w:rPr>
        <w:t xml:space="preserve">в отношении кандидата в помощники депутата: </w:t>
      </w:r>
      <w:r w:rsidRPr="00BD07AB">
        <w:rPr>
          <w:rFonts w:ascii="Arial" w:hAnsi="Arial" w:cs="Arial"/>
          <w:sz w:val="24"/>
          <w:szCs w:val="24"/>
        </w:rPr>
        <w:t xml:space="preserve">две фотографии 3 </w:t>
      </w:r>
      <w:proofErr w:type="spellStart"/>
      <w:r w:rsidRPr="00BD07AB">
        <w:rPr>
          <w:rFonts w:ascii="Arial" w:hAnsi="Arial" w:cs="Arial"/>
          <w:sz w:val="24"/>
          <w:szCs w:val="24"/>
        </w:rPr>
        <w:t>x</w:t>
      </w:r>
      <w:proofErr w:type="spellEnd"/>
      <w:r w:rsidRPr="00BD07AB">
        <w:rPr>
          <w:rFonts w:ascii="Arial" w:hAnsi="Arial" w:cs="Arial"/>
          <w:sz w:val="24"/>
          <w:szCs w:val="24"/>
        </w:rPr>
        <w:t xml:space="preserve"> 4 см, копии страниц паспорта гражданина Российской Федерации, или (в случае отсутствия паспорта) иного документа, удостоверяющего личность гражданина Российской Федерации, содержащих сведения о фамилии, имени и отчестве (последнее – при наличии), адресе места жительства (регистрации).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Оформление удостоверения помощника (за исключением оформления удостоверения в отношении кандидата в помощники депутата, являющегося председателем Думы) осуществляется на основании решения председателя Думы и документов, предусмотренных пунктом 17 настоящего Положения. 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D07AB">
        <w:rPr>
          <w:rFonts w:ascii="Arial" w:hAnsi="Arial" w:cs="Arial"/>
          <w:sz w:val="24"/>
          <w:szCs w:val="24"/>
        </w:rPr>
        <w:t>Оформление удостоверения в отношении кандидата в помощники депутата, являющегося председателем Думы, осуществляется на основании решения председателя Думы и документов, предусмотренных подпунктами 2, 3 пункта 17 настоящего Положения.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19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iCs/>
          <w:sz w:val="24"/>
          <w:szCs w:val="24"/>
        </w:rPr>
        <w:t xml:space="preserve">Удостоверение помощника депутата </w:t>
      </w:r>
      <w:r w:rsidRPr="00BD07AB">
        <w:rPr>
          <w:rFonts w:ascii="Arial" w:hAnsi="Arial" w:cs="Arial"/>
          <w:sz w:val="24"/>
          <w:szCs w:val="24"/>
        </w:rPr>
        <w:t xml:space="preserve">подписывается председателем Думы, заверяется печатью Думы и является </w:t>
      </w:r>
      <w:r w:rsidRPr="00BD07AB">
        <w:rPr>
          <w:rFonts w:ascii="Arial" w:hAnsi="Arial" w:cs="Arial"/>
          <w:iCs/>
          <w:sz w:val="24"/>
          <w:szCs w:val="24"/>
        </w:rPr>
        <w:t>основным документом, подтверждающим статус помощника депутата.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lastRenderedPageBreak/>
        <w:t>20. Выдача удостоверения помощника депутата регистрируется уполномоченным лицом Думы в соответствующем журнале регистрации в течение 3 рабочих дней с момента согласования представления депутата председателем Думы о назначении помощником депутата (с момента принятия решения председателя Думы о назначении помощником депутата – в отношении</w:t>
      </w:r>
      <w:r w:rsidRPr="00BD07AB">
        <w:rPr>
          <w:rFonts w:ascii="Arial" w:hAnsi="Arial" w:cs="Arial"/>
          <w:sz w:val="24"/>
          <w:szCs w:val="24"/>
        </w:rPr>
        <w:t xml:space="preserve"> кандидата в помощники депутата, претендующего в помощники председателя Думы).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Удостоверение выдается под роспись непосредственно помощнику депутата или депутату для вручения своему помощнику.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В случае изменения фамилии, имени, отчества помощника, утери, порчи удостоверения, помощник подает на имя председателя Думы письменное заявление о выдаче нового удостоверения. В заявлении указывается причина замены, утери (порчи) удостоверения. 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BD07AB">
        <w:rPr>
          <w:rFonts w:ascii="Arial" w:hAnsi="Arial" w:cs="Arial"/>
          <w:sz w:val="24"/>
          <w:szCs w:val="24"/>
        </w:rPr>
        <w:t xml:space="preserve">Утраченное удостоверение признается недействительным, о чем сообщается в </w:t>
      </w:r>
      <w:r w:rsidRPr="00BD07AB">
        <w:rPr>
          <w:rStyle w:val="a5"/>
          <w:rFonts w:ascii="Arial" w:hAnsi="Arial" w:cs="Arial"/>
          <w:sz w:val="24"/>
          <w:szCs w:val="24"/>
        </w:rPr>
        <w:t>Периодическом печатном издание «Информационный Вестник Макаровского  сельского поселения</w:t>
      </w:r>
      <w:r w:rsidRPr="00BD07AB">
        <w:rPr>
          <w:rFonts w:ascii="Arial" w:hAnsi="Arial" w:cs="Arial"/>
          <w:sz w:val="24"/>
          <w:szCs w:val="24"/>
        </w:rPr>
        <w:t>.</w:t>
      </w:r>
      <w:proofErr w:type="gramEnd"/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Помощнику не позднее 3 рабочих дней с момента его письменного заявление в Думу выдается удостоверения с другим порядковым номером.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Удостоверение помощника, полномочия которого прекращены, является недействительным.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Ответственность за оформление удостоверений помощникам возлагается на </w:t>
      </w:r>
      <w:r w:rsidRPr="00BD07AB">
        <w:rPr>
          <w:rFonts w:ascii="Arial" w:hAnsi="Arial" w:cs="Arial"/>
          <w:iCs/>
          <w:sz w:val="24"/>
          <w:szCs w:val="24"/>
        </w:rPr>
        <w:t>уполномоченного лицо Думы</w:t>
      </w:r>
      <w:r w:rsidRPr="00BD07AB">
        <w:rPr>
          <w:rFonts w:ascii="Arial" w:hAnsi="Arial" w:cs="Arial"/>
          <w:sz w:val="24"/>
          <w:szCs w:val="24"/>
        </w:rPr>
        <w:t>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Удостоверение помощника изготавливается за счет средств местного бюджета в пределах средств, предусмотренных на содержание Думы.</w:t>
      </w:r>
    </w:p>
    <w:p w:rsidR="00BD07AB" w:rsidRPr="00BD07AB" w:rsidRDefault="00BD07AB" w:rsidP="00BD07A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>Канцелярские, почтовые, телеграфные расходы помощника и все другие расходы, связанные с исполнением поручений, полученных от депутата, оплачиваются непосредственно депутатом из собственных средств.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BD07AB">
        <w:rPr>
          <w:rFonts w:ascii="Arial" w:hAnsi="Arial" w:cs="Arial"/>
          <w:iCs/>
          <w:sz w:val="24"/>
          <w:szCs w:val="24"/>
        </w:rPr>
        <w:t>. Заключительные положения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27. Деятельность помощника депутата прекращается: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1) по инициативе депутата, оформленной в виде письменного уведомления на имя председателя Думы с указанием даты прекращения полномочий помощника;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D07AB">
        <w:rPr>
          <w:rFonts w:ascii="Arial" w:hAnsi="Arial" w:cs="Arial"/>
          <w:sz w:val="24"/>
          <w:szCs w:val="24"/>
        </w:rPr>
        <w:t>по инициативе помощника, оформленной в виде письменного заявления на имя депутата с указанием даты прекращения полномочий помощника;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3)</w:t>
      </w:r>
      <w:r w:rsidRPr="00BD07AB">
        <w:rPr>
          <w:rFonts w:ascii="Arial" w:hAnsi="Arial" w:cs="Arial"/>
          <w:sz w:val="24"/>
          <w:szCs w:val="24"/>
        </w:rPr>
        <w:t>одновременно с прекращением полномочий депутата, чьим помощником он является;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BD07AB">
        <w:rPr>
          <w:rFonts w:ascii="Arial" w:hAnsi="Arial" w:cs="Arial"/>
          <w:sz w:val="24"/>
          <w:szCs w:val="24"/>
        </w:rPr>
        <w:t>в случае смерти лица, осуществляющего деятельность помощника;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Pr="00BD07AB">
        <w:rPr>
          <w:rFonts w:ascii="Arial" w:hAnsi="Arial" w:cs="Arial"/>
          <w:sz w:val="24"/>
          <w:szCs w:val="24"/>
        </w:rPr>
        <w:t>в случае признания лица, осуществлявшего деятельность помощника, недееспособным или ограниченно дееспособным, безвестно отсутствующим или объявления его умершим в установленном законом порядке;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Pr="00BD07AB">
        <w:rPr>
          <w:rFonts w:ascii="Arial" w:hAnsi="Arial" w:cs="Arial"/>
          <w:sz w:val="24"/>
          <w:szCs w:val="24"/>
        </w:rPr>
        <w:t>в случае вступления в отношении лица, осуществляющего деятельность помощника, в законную силу обвинительного приговора суда;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Pr="00BD07AB">
        <w:rPr>
          <w:rFonts w:ascii="Arial" w:hAnsi="Arial" w:cs="Arial"/>
          <w:sz w:val="24"/>
          <w:szCs w:val="24"/>
        </w:rPr>
        <w:t>в случае выезда лица, осуществляющего деятельность помощника, за пределы Российской Федерации на постоянное место жительства;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</w:t>
      </w:r>
      <w:r w:rsidRPr="00BD07AB">
        <w:rPr>
          <w:rFonts w:ascii="Arial" w:hAnsi="Arial" w:cs="Arial"/>
          <w:sz w:val="24"/>
          <w:szCs w:val="24"/>
        </w:rPr>
        <w:t>в случае призыва лица, осуществляющего деятельность помощника, на военную службу или направления на заменяющую ее альтернативную гражданскую службу;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</w:t>
      </w:r>
      <w:r w:rsidRPr="00BD07AB">
        <w:rPr>
          <w:rFonts w:ascii="Arial" w:hAnsi="Arial" w:cs="Arial"/>
          <w:sz w:val="24"/>
          <w:szCs w:val="24"/>
        </w:rPr>
        <w:t>в случае прекращения гражданства Российской Федерации лица, осуществляющего деятельность помощника.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28.В случаях, предусмотренных подпунктами 2, 4 – 9 пункта 27 соответствующий депутат обязан незамедлительно направить в адрес председателя Думы письменное уведомление о прекращении деятельности помощника с указанием фамилии, имени, отчества (последнее – при наличии) помощника, основания и даты прекращения его деятельности в качестве помощника депутата.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lastRenderedPageBreak/>
        <w:t>29.Днем прекращения деятельности в качестве помощника считается: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подпунктами 1 пункта 27 настоящего Положения, день, определяемый депутатом и указанный в письменном уведомлении о прекращении деятельности помощника;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2 пункта 27 настоящего Положения, день, указанный в письменном заявлении помощника о прекращении своей деятельности, поданном на имя соответствующего депутата;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3 пункта 27 настоящего Положения, день прекращения полномочий соответствующего депутата;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4 пункта 27 настоящего Положения, день смерти лица, осуществляющего деятельность помощника;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Pr="00BD07AB">
        <w:rPr>
          <w:rFonts w:ascii="Arial" w:hAnsi="Arial" w:cs="Arial"/>
          <w:sz w:val="24"/>
          <w:szCs w:val="24"/>
        </w:rPr>
        <w:t>в случаях, предусмотренных подпунктом 5 пункта 27 настоящего Положения, соответственно день вступления в законную силу решения суда о признании гражданина, осуществляющего деятельность помощника, недееспособным или ограниченно дееспособным, либо о признании лица, являвшегося помощником, безвестно отсутствующим или об объявлении лица, являвшегося помощником, умершим;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6 пункта 27 настоящего Положения, соответственно день вступления в законную силу обвинительного приговора суда;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7 пункта 27 настоящего Положения, соответственно день выезда за пределы Российской Федерации на постоянное место жительства;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8 пункта 28 настоящего Положения, соответственно день принятия решения призывной комиссией о призыве на военную службу или направлении на альтернативную гражданскую службу;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</w:t>
      </w:r>
      <w:r w:rsidRPr="00BD07AB">
        <w:rPr>
          <w:rFonts w:ascii="Arial" w:hAnsi="Arial" w:cs="Arial"/>
          <w:sz w:val="24"/>
          <w:szCs w:val="24"/>
        </w:rPr>
        <w:t>в случае, предусмотренном подпунктом 9 пункта 27 настоящего Положения, соответственно со дня принятия полномочным органом, ведающим делами о гражданстве Российской Федерации, соответствующего решения.</w:t>
      </w:r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bookmarkStart w:id="1" w:name="Par10"/>
      <w:bookmarkEnd w:id="1"/>
      <w:proofErr w:type="gramStart"/>
      <w:r w:rsidRPr="00BD07A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В случаях, предусмотренных подпунктами 1 – 3, 7 – 9 пункта 27 настоящего Положения, лицо, ранее выполняющий деятельность помощника, обязано сдать удостоверение уполномоченному лицу Думы в срок, не превышающий трех рабочих дней со дня прекращения им деятельности в качестве помощника. </w:t>
      </w:r>
      <w:proofErr w:type="gramEnd"/>
    </w:p>
    <w:p w:rsidR="00BD07AB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D07AB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.</w:t>
      </w:r>
      <w:r w:rsidRPr="00BD07AB">
        <w:rPr>
          <w:rFonts w:ascii="Arial" w:hAnsi="Arial" w:cs="Arial"/>
          <w:sz w:val="24"/>
          <w:szCs w:val="24"/>
        </w:rPr>
        <w:t xml:space="preserve">В случае невыполнения лицом, ранее осуществлявшим деятельность помощника депутата, требования, указанного в пункте 30 настоящего Положения, а также в случаях, предусмотренных подпунктами 5 – 6 пункта 27 настоящего Положения, удостоверение соответствующего помощника признается недействительным. Информация о признании удостоверения помощника недействительным </w:t>
      </w:r>
      <w:r w:rsidRPr="00BD07AB">
        <w:rPr>
          <w:rFonts w:ascii="Arial" w:hAnsi="Arial" w:cs="Arial"/>
          <w:iCs/>
          <w:sz w:val="24"/>
          <w:szCs w:val="24"/>
        </w:rPr>
        <w:t xml:space="preserve">доводится уполномоченным лицом Думы до сведения жителей муниципального образования посредством ее размещения </w:t>
      </w:r>
      <w:r w:rsidRPr="00BD07AB">
        <w:rPr>
          <w:rFonts w:ascii="Arial" w:hAnsi="Arial" w:cs="Arial"/>
          <w:sz w:val="24"/>
          <w:szCs w:val="24"/>
        </w:rPr>
        <w:t xml:space="preserve">Периодическом  печатном издании «Информационный Вестник Макаровского  сельского поселении </w:t>
      </w:r>
      <w:r w:rsidRPr="00BD07AB">
        <w:rPr>
          <w:rFonts w:ascii="Arial" w:hAnsi="Arial" w:cs="Arial"/>
          <w:iCs/>
          <w:sz w:val="24"/>
          <w:szCs w:val="24"/>
        </w:rPr>
        <w:t xml:space="preserve">в течение 3 рабочих дней </w:t>
      </w:r>
      <w:r w:rsidRPr="00BD07AB">
        <w:rPr>
          <w:rFonts w:ascii="Arial" w:hAnsi="Arial" w:cs="Arial"/>
          <w:sz w:val="24"/>
          <w:szCs w:val="24"/>
        </w:rPr>
        <w:t>со дня истечения срока, указанного в пункте 30 настоящего Положения.</w:t>
      </w:r>
    </w:p>
    <w:p w:rsidR="00D00F23" w:rsidRPr="00BD07AB" w:rsidRDefault="00BD07AB" w:rsidP="00BD07AB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BD07AB">
        <w:rPr>
          <w:rFonts w:ascii="Arial" w:hAnsi="Arial" w:cs="Arial"/>
          <w:iCs/>
          <w:sz w:val="24"/>
          <w:szCs w:val="24"/>
        </w:rPr>
        <w:t>32</w:t>
      </w:r>
      <w:r>
        <w:rPr>
          <w:rFonts w:ascii="Arial" w:hAnsi="Arial" w:cs="Arial"/>
          <w:iCs/>
          <w:sz w:val="24"/>
          <w:szCs w:val="24"/>
        </w:rPr>
        <w:t>.</w:t>
      </w:r>
      <w:r w:rsidRPr="00BD07AB">
        <w:rPr>
          <w:rFonts w:ascii="Arial" w:hAnsi="Arial" w:cs="Arial"/>
          <w:iCs/>
          <w:sz w:val="24"/>
          <w:szCs w:val="24"/>
        </w:rPr>
        <w:t>Сведения об утрате лица статуса помощника депутата вносятся уполномоченным лицом Думы в соответствующий журнал регистрации в течение 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BD07AB">
        <w:rPr>
          <w:rFonts w:ascii="Arial" w:hAnsi="Arial" w:cs="Arial"/>
          <w:iCs/>
          <w:sz w:val="24"/>
          <w:szCs w:val="24"/>
        </w:rPr>
        <w:t xml:space="preserve">рабочих дней </w:t>
      </w:r>
      <w:proofErr w:type="gramStart"/>
      <w:r w:rsidRPr="00BD07AB">
        <w:rPr>
          <w:rFonts w:ascii="Arial" w:hAnsi="Arial" w:cs="Arial"/>
          <w:iCs/>
          <w:sz w:val="24"/>
          <w:szCs w:val="24"/>
        </w:rPr>
        <w:t>с даты получения</w:t>
      </w:r>
      <w:proofErr w:type="gramEnd"/>
      <w:r w:rsidRPr="00BD07AB">
        <w:rPr>
          <w:rFonts w:ascii="Arial" w:hAnsi="Arial" w:cs="Arial"/>
          <w:iCs/>
          <w:sz w:val="24"/>
          <w:szCs w:val="24"/>
        </w:rPr>
        <w:t xml:space="preserve"> председателем Думы соответствующей информации о прекращении лица в качестве помощника депутата</w:t>
      </w:r>
      <w:r w:rsidRPr="00BD07AB">
        <w:rPr>
          <w:rFonts w:ascii="Arial" w:hAnsi="Arial" w:cs="Arial"/>
          <w:sz w:val="24"/>
          <w:szCs w:val="24"/>
        </w:rPr>
        <w:t>.</w:t>
      </w:r>
    </w:p>
    <w:sectPr w:rsidR="00D00F23" w:rsidRPr="00BD07AB" w:rsidSect="00D1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AE"/>
    <w:rsid w:val="00021F81"/>
    <w:rsid w:val="000E4381"/>
    <w:rsid w:val="001E2DAE"/>
    <w:rsid w:val="001F2376"/>
    <w:rsid w:val="002E2C40"/>
    <w:rsid w:val="003F1DBC"/>
    <w:rsid w:val="00620B99"/>
    <w:rsid w:val="0074664A"/>
    <w:rsid w:val="007F4E20"/>
    <w:rsid w:val="00A54701"/>
    <w:rsid w:val="00AD0809"/>
    <w:rsid w:val="00BD07AB"/>
    <w:rsid w:val="00D00F23"/>
    <w:rsid w:val="00D11114"/>
    <w:rsid w:val="00E0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2DAE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2DAE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1E2D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rsid w:val="001E2DA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qFormat/>
    <w:rsid w:val="001E2DA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rsid w:val="0074664A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locked/>
    <w:rsid w:val="007466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2019-01-09T01:43:00Z</dcterms:created>
  <dcterms:modified xsi:type="dcterms:W3CDTF">2020-10-07T07:48:00Z</dcterms:modified>
</cp:coreProperties>
</file>